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4"/>
        <w:gridCol w:w="4644"/>
      </w:tblGrid>
      <w:tr w:rsidR="006F2A74" w:rsidRPr="00143CE0" w14:paraId="6797D61F" w14:textId="77777777" w:rsidTr="00143CE0">
        <w:trPr>
          <w:trHeight w:val="992"/>
        </w:trPr>
        <w:tc>
          <w:tcPr>
            <w:tcW w:w="9288" w:type="dxa"/>
            <w:gridSpan w:val="2"/>
          </w:tcPr>
          <w:p w14:paraId="41E41F76" w14:textId="03EBEA5B" w:rsidR="006F2A74" w:rsidRPr="00143CE0" w:rsidRDefault="00143CE0" w:rsidP="000A181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 Savjetovanja sa zainteresiranom javnošću u postupku donošenja novog prijedloga Pravilnika o jednostavnoj nabavi pri Mjesnom poduzeću d.o.o.</w:t>
            </w:r>
          </w:p>
        </w:tc>
      </w:tr>
      <w:tr w:rsidR="006F2A74" w:rsidRPr="002E035F" w14:paraId="1FE82A52" w14:textId="77777777" w:rsidTr="00143CE0">
        <w:trPr>
          <w:trHeight w:val="1129"/>
        </w:trPr>
        <w:tc>
          <w:tcPr>
            <w:tcW w:w="4644" w:type="dxa"/>
            <w:tcBorders>
              <w:right w:val="single" w:sz="4" w:space="0" w:color="auto"/>
            </w:tcBorders>
          </w:tcPr>
          <w:p w14:paraId="46FE3E73" w14:textId="77777777" w:rsidR="006F2A74" w:rsidRPr="00143CE0" w:rsidRDefault="006F2A74" w:rsidP="000A53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NACRTA ZAKONA, DRUGOG PROPISA ILI AKTA O KOJEM SE PROVODI SAVJETOVANJE: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22AE9DCB" w14:textId="28AA03F4" w:rsidR="006F2A74" w:rsidRPr="00143CE0" w:rsidRDefault="006F2A74" w:rsidP="000A181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Nacrt</w:t>
            </w:r>
            <w:r w:rsidR="00FF2D59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</w:t>
            </w: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rijedloga</w:t>
            </w:r>
            <w:r w:rsidR="00D9397D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25DA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Pravilnika o jednostavnoj nabavi</w:t>
            </w:r>
          </w:p>
        </w:tc>
      </w:tr>
      <w:tr w:rsidR="006F2A74" w:rsidRPr="002E035F" w14:paraId="1FC05F28" w14:textId="77777777" w:rsidTr="00143CE0">
        <w:trPr>
          <w:trHeight w:val="1047"/>
        </w:trPr>
        <w:tc>
          <w:tcPr>
            <w:tcW w:w="4644" w:type="dxa"/>
            <w:tcBorders>
              <w:right w:val="single" w:sz="4" w:space="0" w:color="auto"/>
            </w:tcBorders>
          </w:tcPr>
          <w:p w14:paraId="28AC60C2" w14:textId="11C3EB53" w:rsidR="00FF2D59" w:rsidRPr="00143CE0" w:rsidRDefault="006F2A74" w:rsidP="00FF2D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NAZIV TIJELA NADLEŽNOG ZA </w:t>
            </w:r>
            <w:r w:rsidR="00FF2D59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IZRADU NACRTA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7808CB90" w14:textId="77777777" w:rsidR="006F2A74" w:rsidRPr="00143CE0" w:rsidRDefault="006F2A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43A291" w14:textId="3BB0B3CB" w:rsidR="006F2A74" w:rsidRPr="00143CE0" w:rsidRDefault="00143CE0" w:rsidP="000A53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Mjesno poduzeće d.o.o.</w:t>
            </w:r>
          </w:p>
        </w:tc>
      </w:tr>
      <w:tr w:rsidR="006F2A74" w:rsidRPr="002E035F" w14:paraId="3B7FA18A" w14:textId="77777777" w:rsidTr="00143CE0">
        <w:trPr>
          <w:trHeight w:val="285"/>
        </w:trPr>
        <w:tc>
          <w:tcPr>
            <w:tcW w:w="4644" w:type="dxa"/>
          </w:tcPr>
          <w:p w14:paraId="320F4A23" w14:textId="77777777" w:rsidR="006F2A74" w:rsidRPr="00143CE0" w:rsidRDefault="006F2A74" w:rsidP="00143C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Početak savjetovanja:</w:t>
            </w:r>
          </w:p>
          <w:p w14:paraId="0F9BFAEF" w14:textId="74F36E81" w:rsidR="006F2A74" w:rsidRPr="00143CE0" w:rsidRDefault="001E25DA" w:rsidP="00143C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6F2A74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rujna</w:t>
            </w:r>
            <w:r w:rsidR="0074345B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D9397D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6F2A74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  <w:tc>
          <w:tcPr>
            <w:tcW w:w="4644" w:type="dxa"/>
          </w:tcPr>
          <w:p w14:paraId="6DF64A9C" w14:textId="77777777" w:rsidR="006F2A74" w:rsidRPr="00143CE0" w:rsidRDefault="006F2A74" w:rsidP="00143C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Završetak savjetovanja:</w:t>
            </w:r>
          </w:p>
          <w:p w14:paraId="1C992DD2" w14:textId="453E4C6C" w:rsidR="006F2A74" w:rsidRPr="00143CE0" w:rsidRDefault="001E25DA" w:rsidP="00143C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FF2D59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listopada</w:t>
            </w:r>
            <w:r w:rsidR="00FF2D59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D9397D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FF2D59"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</w:tr>
      <w:tr w:rsidR="006F2A74" w:rsidRPr="002E035F" w14:paraId="2F68414B" w14:textId="77777777" w:rsidTr="00143CE0">
        <w:trPr>
          <w:trHeight w:val="285"/>
        </w:trPr>
        <w:tc>
          <w:tcPr>
            <w:tcW w:w="4644" w:type="dxa"/>
          </w:tcPr>
          <w:p w14:paraId="2A64F337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akta:</w:t>
            </w:r>
          </w:p>
        </w:tc>
        <w:tc>
          <w:tcPr>
            <w:tcW w:w="4644" w:type="dxa"/>
          </w:tcPr>
          <w:p w14:paraId="7DD354C7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A74" w:rsidRPr="002E035F" w14:paraId="601A7AB2" w14:textId="77777777" w:rsidTr="00143CE0">
        <w:trPr>
          <w:trHeight w:val="285"/>
        </w:trPr>
        <w:tc>
          <w:tcPr>
            <w:tcW w:w="4644" w:type="dxa"/>
          </w:tcPr>
          <w:p w14:paraId="4D9D9C68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>Tematsko područje i brojnost korisnika koji predstavljate, odnosno interes koji zastupate:</w:t>
            </w:r>
          </w:p>
        </w:tc>
        <w:tc>
          <w:tcPr>
            <w:tcW w:w="4644" w:type="dxa"/>
          </w:tcPr>
          <w:p w14:paraId="32862A88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A74" w:rsidRPr="002E035F" w14:paraId="27553F03" w14:textId="77777777" w:rsidTr="00143CE0">
        <w:trPr>
          <w:trHeight w:val="285"/>
        </w:trPr>
        <w:tc>
          <w:tcPr>
            <w:tcW w:w="4644" w:type="dxa"/>
          </w:tcPr>
          <w:p w14:paraId="72E1EFF4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općeg akta:</w:t>
            </w:r>
          </w:p>
        </w:tc>
        <w:tc>
          <w:tcPr>
            <w:tcW w:w="4644" w:type="dxa"/>
          </w:tcPr>
          <w:p w14:paraId="60BF560E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A74" w:rsidRPr="002E035F" w14:paraId="2DCEC48F" w14:textId="77777777" w:rsidTr="00143CE0">
        <w:trPr>
          <w:trHeight w:val="285"/>
        </w:trPr>
        <w:tc>
          <w:tcPr>
            <w:tcW w:w="4644" w:type="dxa"/>
          </w:tcPr>
          <w:p w14:paraId="0C5F2D76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obrazloženjem:</w:t>
            </w:r>
          </w:p>
          <w:p w14:paraId="3A5FB367" w14:textId="77777777" w:rsidR="006F2A74" w:rsidRPr="00143CE0" w:rsidRDefault="006F2A74" w:rsidP="00F70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644" w:type="dxa"/>
          </w:tcPr>
          <w:p w14:paraId="04723E5A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A74" w:rsidRPr="002E035F" w14:paraId="69095177" w14:textId="77777777" w:rsidTr="00143CE0">
        <w:trPr>
          <w:trHeight w:val="285"/>
        </w:trPr>
        <w:tc>
          <w:tcPr>
            <w:tcW w:w="4644" w:type="dxa"/>
          </w:tcPr>
          <w:p w14:paraId="70576ED3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 i sl.:</w:t>
            </w:r>
          </w:p>
        </w:tc>
        <w:tc>
          <w:tcPr>
            <w:tcW w:w="4644" w:type="dxa"/>
          </w:tcPr>
          <w:p w14:paraId="65437C6D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A74" w:rsidRPr="002E035F" w14:paraId="20BF0067" w14:textId="77777777" w:rsidTr="00143CE0">
        <w:trPr>
          <w:trHeight w:val="285"/>
        </w:trPr>
        <w:tc>
          <w:tcPr>
            <w:tcW w:w="4644" w:type="dxa"/>
          </w:tcPr>
          <w:p w14:paraId="25872357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>Datum dostavljanja:</w:t>
            </w:r>
          </w:p>
        </w:tc>
        <w:tc>
          <w:tcPr>
            <w:tcW w:w="4644" w:type="dxa"/>
          </w:tcPr>
          <w:p w14:paraId="4C6383AA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A74" w:rsidRPr="002E035F" w14:paraId="2D0A34FD" w14:textId="77777777" w:rsidTr="00143CE0">
        <w:trPr>
          <w:trHeight w:val="285"/>
        </w:trPr>
        <w:tc>
          <w:tcPr>
            <w:tcW w:w="4644" w:type="dxa"/>
          </w:tcPr>
          <w:p w14:paraId="5A7F3B9E" w14:textId="1F4FB422" w:rsidR="006F2A74" w:rsidRPr="00143CE0" w:rsidRDefault="006F2A74" w:rsidP="00F70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143CE0">
              <w:rPr>
                <w:rFonts w:ascii="Times New Roman" w:hAnsi="Times New Roman" w:cs="Times New Roman"/>
                <w:sz w:val="24"/>
                <w:szCs w:val="24"/>
              </w:rPr>
              <w:t>Mjesnog poduzeća d.o.o.</w:t>
            </w: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</w:tcPr>
          <w:p w14:paraId="5E1F122F" w14:textId="77777777" w:rsidR="006F2A74" w:rsidRPr="00143CE0" w:rsidRDefault="006F2A74" w:rsidP="002E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98397" w14:textId="77777777" w:rsidR="006F2A74" w:rsidRPr="00143CE0" w:rsidRDefault="006F2A74" w:rsidP="002E03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 - NE</w:t>
            </w:r>
          </w:p>
        </w:tc>
      </w:tr>
      <w:tr w:rsidR="006F2A74" w:rsidRPr="002E035F" w14:paraId="14503395" w14:textId="77777777" w:rsidTr="00143CE0">
        <w:trPr>
          <w:trHeight w:val="285"/>
        </w:trPr>
        <w:tc>
          <w:tcPr>
            <w:tcW w:w="4644" w:type="dxa"/>
          </w:tcPr>
          <w:p w14:paraId="7B9F8E6C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CE0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</w:tc>
        <w:tc>
          <w:tcPr>
            <w:tcW w:w="4644" w:type="dxa"/>
          </w:tcPr>
          <w:p w14:paraId="3327AE23" w14:textId="77777777" w:rsidR="006F2A74" w:rsidRPr="00143CE0" w:rsidRDefault="006F2A74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D79DD0" w14:textId="77777777" w:rsidR="00FE5B29" w:rsidRDefault="00FE5B29" w:rsidP="000A53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E27BA" w14:textId="773F5DF4" w:rsidR="006F2A74" w:rsidRDefault="006F2A74" w:rsidP="000A5375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Popunjeni obrazac s even</w:t>
      </w:r>
      <w:r w:rsidR="00FE5B29">
        <w:rPr>
          <w:rFonts w:ascii="Times New Roman" w:hAnsi="Times New Roman" w:cs="Times New Roman"/>
          <w:b/>
          <w:bCs/>
          <w:sz w:val="24"/>
          <w:szCs w:val="24"/>
        </w:rPr>
        <w:t xml:space="preserve">tualnim prilogom zaključno do </w:t>
      </w:r>
      <w:r w:rsidR="001E25DA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D9397D" w:rsidRPr="00D9397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05677">
        <w:rPr>
          <w:rFonts w:ascii="Times New Roman" w:hAnsi="Times New Roman" w:cs="Times New Roman"/>
          <w:b/>
          <w:bCs/>
          <w:sz w:val="24"/>
          <w:szCs w:val="24"/>
        </w:rPr>
        <w:t>listopada</w:t>
      </w:r>
      <w:r w:rsidR="00D9397D" w:rsidRPr="00D9397D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godine dostavite na adresu elektronske pošte: </w:t>
      </w:r>
      <w:r w:rsidR="00305677" w:rsidRPr="00305677">
        <w:rPr>
          <w:rFonts w:ascii="Times New Roman" w:hAnsi="Times New Roman" w:cs="Times New Roman"/>
          <w:sz w:val="24"/>
          <w:szCs w:val="24"/>
        </w:rPr>
        <w:t>mjesnopoduzecetribunj@gmail.com</w:t>
      </w:r>
      <w:hyperlink r:id="rId6" w:history="1"/>
      <w:r w:rsidR="00FE5B29" w:rsidRPr="00FE5B29">
        <w:rPr>
          <w:rStyle w:val="Hiperveza"/>
          <w:rFonts w:ascii="Times New Roman" w:hAnsi="Times New Roman" w:cs="Times New Roman"/>
          <w:color w:val="auto"/>
          <w:u w:val="none"/>
        </w:rPr>
        <w:t xml:space="preserve"> ili na adresu </w:t>
      </w:r>
      <w:r w:rsidR="00305677">
        <w:rPr>
          <w:rStyle w:val="Hiperveza"/>
          <w:rFonts w:ascii="Times New Roman" w:hAnsi="Times New Roman" w:cs="Times New Roman"/>
          <w:color w:val="auto"/>
          <w:u w:val="none"/>
        </w:rPr>
        <w:t>Mjesno poduzeće d.o.o.</w:t>
      </w:r>
      <w:r w:rsidR="00FE5B29" w:rsidRPr="00FE5B29">
        <w:rPr>
          <w:rStyle w:val="Hiperveza"/>
          <w:rFonts w:ascii="Times New Roman" w:hAnsi="Times New Roman" w:cs="Times New Roman"/>
          <w:color w:val="auto"/>
          <w:u w:val="none"/>
        </w:rPr>
        <w:t>, Zamalin 22, 22212 Tribunj.</w:t>
      </w:r>
    </w:p>
    <w:p w14:paraId="3CD6EB61" w14:textId="77777777" w:rsidR="006F2A74" w:rsidRPr="00FE5B29" w:rsidRDefault="006F2A74" w:rsidP="00F32FE9">
      <w:pPr>
        <w:pStyle w:val="Podnoje"/>
        <w:jc w:val="both"/>
        <w:rPr>
          <w:rFonts w:ascii="Times New Roman" w:hAnsi="Times New Roman" w:cs="Times New Roman"/>
          <w:sz w:val="24"/>
          <w:szCs w:val="24"/>
        </w:rPr>
      </w:pPr>
      <w:r w:rsidRPr="00FE5B29">
        <w:rPr>
          <w:rFonts w:ascii="Times New Roman" w:hAnsi="Times New Roman" w:cs="Times New Roman"/>
          <w:sz w:val="24"/>
          <w:szCs w:val="24"/>
        </w:rPr>
        <w:lastRenderedPageBreak/>
        <w:t xml:space="preserve">Sukladno </w:t>
      </w:r>
      <w:r w:rsidR="00FE5B29">
        <w:rPr>
          <w:rFonts w:ascii="Times New Roman" w:hAnsi="Times New Roman" w:cs="Times New Roman"/>
          <w:sz w:val="24"/>
          <w:szCs w:val="24"/>
        </w:rPr>
        <w:t xml:space="preserve">Općoj uredbi o zaštiti osobnih podataka (EU) 2016/679, </w:t>
      </w:r>
      <w:r w:rsidRPr="00FE5B29">
        <w:rPr>
          <w:rFonts w:ascii="Times New Roman" w:hAnsi="Times New Roman" w:cs="Times New Roman"/>
          <w:sz w:val="24"/>
          <w:szCs w:val="24"/>
        </w:rPr>
        <w:t>osobni podaci neće se koristiti u druge svrhe, osim u povijesne, statističke ili znanstvene svrhe, uz uvjet poduzimanja odgovarajućih zaštitnih mjera.</w:t>
      </w:r>
    </w:p>
    <w:p w14:paraId="1C10B5CB" w14:textId="77777777" w:rsidR="006F2A74" w:rsidRPr="00FE5B29" w:rsidRDefault="006F2A74" w:rsidP="00F32FE9">
      <w:pPr>
        <w:pStyle w:val="Podnoje"/>
        <w:jc w:val="both"/>
        <w:rPr>
          <w:rFonts w:ascii="Times New Roman" w:hAnsi="Times New Roman" w:cs="Times New Roman"/>
          <w:sz w:val="24"/>
          <w:szCs w:val="24"/>
        </w:rPr>
      </w:pPr>
      <w:r w:rsidRPr="00FE5B29">
        <w:rPr>
          <w:rFonts w:ascii="Times New Roman" w:hAnsi="Times New Roman" w:cs="Times New Roman"/>
          <w:sz w:val="24"/>
          <w:szCs w:val="24"/>
        </w:rPr>
        <w:t>Anonimni, uvredljivi ili irelevantni komentari neće se objaviti.</w:t>
      </w:r>
    </w:p>
    <w:p w14:paraId="481AE026" w14:textId="77777777" w:rsidR="006F2A74" w:rsidRPr="00FE5B29" w:rsidRDefault="006F2A74" w:rsidP="00F32FE9">
      <w:pPr>
        <w:pStyle w:val="Podnoje"/>
        <w:jc w:val="both"/>
        <w:rPr>
          <w:rFonts w:ascii="Times New Roman" w:hAnsi="Times New Roman" w:cs="Times New Roman"/>
          <w:sz w:val="24"/>
          <w:szCs w:val="24"/>
        </w:rPr>
      </w:pPr>
      <w:r w:rsidRPr="00FE5B29">
        <w:rPr>
          <w:rFonts w:ascii="Times New Roman" w:hAnsi="Times New Roman" w:cs="Times New Roman"/>
          <w:sz w:val="24"/>
          <w:szCs w:val="24"/>
        </w:rPr>
        <w:t xml:space="preserve">Izrazi  korišteni u ovom obrascu koriste se neutralno i odnose se jednako na muški i ženski rod. </w:t>
      </w:r>
    </w:p>
    <w:p w14:paraId="4A15DC82" w14:textId="77777777" w:rsidR="006F2A74" w:rsidRDefault="006F2A74" w:rsidP="000A5375">
      <w:pPr>
        <w:jc w:val="both"/>
      </w:pPr>
    </w:p>
    <w:p w14:paraId="43B944BD" w14:textId="77777777" w:rsidR="006F2A74" w:rsidRPr="003538F2" w:rsidRDefault="006F2A74" w:rsidP="00926B63">
      <w:pPr>
        <w:jc w:val="both"/>
      </w:pPr>
    </w:p>
    <w:sectPr w:rsidR="006F2A74" w:rsidRPr="003538F2" w:rsidSect="00536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39D2"/>
    <w:multiLevelType w:val="multilevel"/>
    <w:tmpl w:val="B79EB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pStyle w:val="Naslov5"/>
      <w:lvlText w:val=""/>
      <w:lvlJc w:val="left"/>
    </w:lvl>
    <w:lvl w:ilvl="2">
      <w:numFmt w:val="decimal"/>
      <w:pStyle w:val="Naslov6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pStyle w:val="Naslov7"/>
      <w:lvlText w:val=""/>
      <w:lvlJc w:val="left"/>
    </w:lvl>
    <w:lvl w:ilvl="7">
      <w:numFmt w:val="decimal"/>
      <w:pStyle w:val="Naslov8"/>
      <w:lvlText w:val=""/>
      <w:lvlJc w:val="left"/>
    </w:lvl>
    <w:lvl w:ilvl="8">
      <w:numFmt w:val="decimal"/>
      <w:pStyle w:val="Naslov9"/>
      <w:lvlText w:val=""/>
      <w:lvlJc w:val="left"/>
    </w:lvl>
  </w:abstractNum>
  <w:abstractNum w:abstractNumId="1" w15:restartNumberingAfterBreak="0">
    <w:nsid w:val="3B031A54"/>
    <w:multiLevelType w:val="multilevel"/>
    <w:tmpl w:val="BD74A52C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  <w:lvl w:ilvl="1">
      <w:numFmt w:val="decimal"/>
      <w:pStyle w:val="Naslov2"/>
      <w:lvlText w:val=""/>
      <w:lvlJc w:val="left"/>
    </w:lvl>
    <w:lvl w:ilvl="2">
      <w:numFmt w:val="decimal"/>
      <w:pStyle w:val="Naslov3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14383745">
    <w:abstractNumId w:val="1"/>
  </w:num>
  <w:num w:numId="2" w16cid:durableId="164248327">
    <w:abstractNumId w:val="1"/>
  </w:num>
  <w:num w:numId="3" w16cid:durableId="158930627">
    <w:abstractNumId w:val="0"/>
  </w:num>
  <w:num w:numId="4" w16cid:durableId="49889985">
    <w:abstractNumId w:val="0"/>
  </w:num>
  <w:num w:numId="5" w16cid:durableId="1813793930">
    <w:abstractNumId w:val="0"/>
  </w:num>
  <w:num w:numId="6" w16cid:durableId="1628076166">
    <w:abstractNumId w:val="0"/>
  </w:num>
  <w:num w:numId="7" w16cid:durableId="282006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58C"/>
    <w:rsid w:val="0002788F"/>
    <w:rsid w:val="000A1811"/>
    <w:rsid w:val="000A2162"/>
    <w:rsid w:val="000A5375"/>
    <w:rsid w:val="000E483E"/>
    <w:rsid w:val="001347A2"/>
    <w:rsid w:val="00143CE0"/>
    <w:rsid w:val="00147C49"/>
    <w:rsid w:val="0019150E"/>
    <w:rsid w:val="001B5596"/>
    <w:rsid w:val="001B67F5"/>
    <w:rsid w:val="001E25DA"/>
    <w:rsid w:val="002E035F"/>
    <w:rsid w:val="00305677"/>
    <w:rsid w:val="003275A8"/>
    <w:rsid w:val="003538F2"/>
    <w:rsid w:val="003C42C3"/>
    <w:rsid w:val="00443C6C"/>
    <w:rsid w:val="004D2303"/>
    <w:rsid w:val="00514780"/>
    <w:rsid w:val="005366C9"/>
    <w:rsid w:val="00592FC0"/>
    <w:rsid w:val="005D3632"/>
    <w:rsid w:val="005E19BA"/>
    <w:rsid w:val="00695B4F"/>
    <w:rsid w:val="006B1EF8"/>
    <w:rsid w:val="006D77F0"/>
    <w:rsid w:val="006F2A74"/>
    <w:rsid w:val="007040CE"/>
    <w:rsid w:val="0074345B"/>
    <w:rsid w:val="008A6450"/>
    <w:rsid w:val="00907F4C"/>
    <w:rsid w:val="00926B63"/>
    <w:rsid w:val="00951138"/>
    <w:rsid w:val="00AA3BD1"/>
    <w:rsid w:val="00AA6AF9"/>
    <w:rsid w:val="00AA6B69"/>
    <w:rsid w:val="00B66815"/>
    <w:rsid w:val="00D51C02"/>
    <w:rsid w:val="00D9397D"/>
    <w:rsid w:val="00E361C7"/>
    <w:rsid w:val="00E47F61"/>
    <w:rsid w:val="00F32FE9"/>
    <w:rsid w:val="00F7058C"/>
    <w:rsid w:val="00FE5B29"/>
    <w:rsid w:val="00FF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7B74DD"/>
  <w15:docId w15:val="{5EA845DF-6E75-472D-9C31-D3B136E2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58C"/>
    <w:pPr>
      <w:spacing w:after="200" w:line="276" w:lineRule="auto"/>
    </w:pPr>
    <w:rPr>
      <w:rFonts w:ascii="Calibri" w:hAnsi="Calibri" w:cs="Calibri"/>
    </w:rPr>
  </w:style>
  <w:style w:type="paragraph" w:styleId="Naslov1">
    <w:name w:val="heading 1"/>
    <w:basedOn w:val="Normal"/>
    <w:next w:val="Normal"/>
    <w:link w:val="Naslov1Char"/>
    <w:uiPriority w:val="99"/>
    <w:qFormat/>
    <w:rsid w:val="00907F4C"/>
    <w:pPr>
      <w:keepNext/>
      <w:spacing w:before="240" w:after="60" w:line="240" w:lineRule="auto"/>
      <w:outlineLvl w:val="0"/>
    </w:pPr>
    <w:rPr>
      <w:rFonts w:ascii="Arial" w:hAnsi="Arial" w:cs="Arial"/>
      <w:b/>
      <w:bCs/>
      <w:noProof/>
      <w:kern w:val="28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907F4C"/>
    <w:pPr>
      <w:keepNext/>
      <w:keepLines/>
      <w:numPr>
        <w:ilvl w:val="1"/>
        <w:numId w:val="2"/>
      </w:numPr>
      <w:spacing w:after="120" w:line="240" w:lineRule="auto"/>
      <w:jc w:val="both"/>
      <w:outlineLvl w:val="1"/>
    </w:pPr>
    <w:rPr>
      <w:b/>
      <w:bCs/>
      <w:noProof/>
      <w:sz w:val="24"/>
      <w:szCs w:val="24"/>
      <w:lang w:eastAsia="en-US"/>
    </w:rPr>
  </w:style>
  <w:style w:type="paragraph" w:styleId="Naslov3">
    <w:name w:val="heading 3"/>
    <w:basedOn w:val="Normal"/>
    <w:next w:val="Normal"/>
    <w:link w:val="Naslov3Char"/>
    <w:uiPriority w:val="99"/>
    <w:qFormat/>
    <w:rsid w:val="00907F4C"/>
    <w:pPr>
      <w:keepNext/>
      <w:numPr>
        <w:ilvl w:val="2"/>
        <w:numId w:val="2"/>
      </w:numPr>
      <w:spacing w:before="240" w:after="60" w:line="240" w:lineRule="auto"/>
      <w:jc w:val="both"/>
      <w:outlineLvl w:val="2"/>
    </w:pPr>
    <w:rPr>
      <w:b/>
      <w:bCs/>
      <w:noProof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9"/>
    <w:qFormat/>
    <w:rsid w:val="00907F4C"/>
    <w:pPr>
      <w:keepNext/>
      <w:spacing w:after="240" w:line="240" w:lineRule="auto"/>
      <w:ind w:left="1984" w:hanging="782"/>
      <w:jc w:val="both"/>
      <w:outlineLvl w:val="3"/>
    </w:pPr>
    <w:rPr>
      <w:noProof/>
      <w:sz w:val="24"/>
      <w:szCs w:val="24"/>
      <w:lang w:eastAsia="en-US"/>
    </w:rPr>
  </w:style>
  <w:style w:type="paragraph" w:styleId="Naslov5">
    <w:name w:val="heading 5"/>
    <w:basedOn w:val="Normal"/>
    <w:next w:val="Normal"/>
    <w:link w:val="Naslov5Char"/>
    <w:uiPriority w:val="99"/>
    <w:qFormat/>
    <w:rsid w:val="00907F4C"/>
    <w:pPr>
      <w:numPr>
        <w:ilvl w:val="1"/>
        <w:numId w:val="7"/>
      </w:numPr>
      <w:spacing w:before="240" w:after="60" w:line="240" w:lineRule="auto"/>
      <w:jc w:val="both"/>
      <w:outlineLvl w:val="4"/>
    </w:pPr>
    <w:rPr>
      <w:rFonts w:ascii="Arial" w:hAnsi="Arial" w:cs="Arial"/>
      <w:noProof/>
      <w:lang w:eastAsia="en-US"/>
    </w:rPr>
  </w:style>
  <w:style w:type="paragraph" w:styleId="Naslov6">
    <w:name w:val="heading 6"/>
    <w:basedOn w:val="Normal"/>
    <w:next w:val="Normal"/>
    <w:link w:val="Naslov6Char"/>
    <w:uiPriority w:val="99"/>
    <w:qFormat/>
    <w:rsid w:val="00907F4C"/>
    <w:pPr>
      <w:numPr>
        <w:ilvl w:val="2"/>
        <w:numId w:val="7"/>
      </w:numPr>
      <w:spacing w:before="240" w:after="60" w:line="240" w:lineRule="auto"/>
      <w:jc w:val="both"/>
      <w:outlineLvl w:val="5"/>
    </w:pPr>
    <w:rPr>
      <w:rFonts w:ascii="Arial" w:hAnsi="Arial" w:cs="Arial"/>
      <w:i/>
      <w:iCs/>
      <w:noProof/>
      <w:lang w:eastAsia="en-US"/>
    </w:rPr>
  </w:style>
  <w:style w:type="paragraph" w:styleId="Naslov7">
    <w:name w:val="heading 7"/>
    <w:basedOn w:val="Normal"/>
    <w:next w:val="Normal"/>
    <w:link w:val="Naslov7Char"/>
    <w:uiPriority w:val="99"/>
    <w:qFormat/>
    <w:rsid w:val="00907F4C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hAnsi="Arial" w:cs="Arial"/>
      <w:noProof/>
      <w:sz w:val="20"/>
      <w:szCs w:val="20"/>
      <w:lang w:eastAsia="en-US"/>
    </w:rPr>
  </w:style>
  <w:style w:type="paragraph" w:styleId="Naslov8">
    <w:name w:val="heading 8"/>
    <w:basedOn w:val="Normal"/>
    <w:next w:val="Normal"/>
    <w:link w:val="Naslov8Char"/>
    <w:uiPriority w:val="99"/>
    <w:qFormat/>
    <w:rsid w:val="00907F4C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hAnsi="Arial" w:cs="Arial"/>
      <w:i/>
      <w:iCs/>
      <w:noProof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uiPriority w:val="99"/>
    <w:qFormat/>
    <w:rsid w:val="00907F4C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hAnsi="Arial" w:cs="Arial"/>
      <w:i/>
      <w:iCs/>
      <w:noProof/>
      <w:sz w:val="18"/>
      <w:szCs w:val="18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907F4C"/>
    <w:rPr>
      <w:rFonts w:ascii="Arial" w:hAnsi="Arial" w:cs="Arial"/>
      <w:b/>
      <w:bCs/>
      <w:noProof/>
      <w:snapToGrid w:val="0"/>
      <w:kern w:val="28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9"/>
    <w:locked/>
    <w:rsid w:val="00907F4C"/>
    <w:rPr>
      <w:b/>
      <w:bCs/>
      <w:noProof/>
      <w:snapToGrid w:val="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9"/>
    <w:locked/>
    <w:rsid w:val="00907F4C"/>
    <w:rPr>
      <w:b/>
      <w:bCs/>
      <w:noProof/>
      <w:snapToGrid w:val="0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9"/>
    <w:locked/>
    <w:rsid w:val="00907F4C"/>
    <w:rPr>
      <w:noProof/>
      <w:snapToGrid w:val="0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9"/>
    <w:locked/>
    <w:rsid w:val="00907F4C"/>
    <w:rPr>
      <w:rFonts w:ascii="Arial" w:hAnsi="Arial" w:cs="Arial"/>
      <w:noProof/>
      <w:snapToGrid w:val="0"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9"/>
    <w:locked/>
    <w:rsid w:val="00907F4C"/>
    <w:rPr>
      <w:rFonts w:ascii="Arial" w:hAnsi="Arial" w:cs="Arial"/>
      <w:i/>
      <w:iCs/>
      <w:noProof/>
      <w:snapToGrid w:val="0"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9"/>
    <w:locked/>
    <w:rsid w:val="00907F4C"/>
    <w:rPr>
      <w:rFonts w:ascii="Arial" w:hAnsi="Arial" w:cs="Arial"/>
      <w:noProof/>
      <w:snapToGrid w:val="0"/>
    </w:rPr>
  </w:style>
  <w:style w:type="character" w:customStyle="1" w:styleId="Naslov8Char">
    <w:name w:val="Naslov 8 Char"/>
    <w:basedOn w:val="Zadanifontodlomka"/>
    <w:link w:val="Naslov8"/>
    <w:uiPriority w:val="99"/>
    <w:locked/>
    <w:rsid w:val="00907F4C"/>
    <w:rPr>
      <w:rFonts w:ascii="Arial" w:hAnsi="Arial" w:cs="Arial"/>
      <w:i/>
      <w:iCs/>
      <w:noProof/>
      <w:snapToGrid w:val="0"/>
    </w:rPr>
  </w:style>
  <w:style w:type="character" w:customStyle="1" w:styleId="Naslov9Char">
    <w:name w:val="Naslov 9 Char"/>
    <w:basedOn w:val="Zadanifontodlomka"/>
    <w:link w:val="Naslov9"/>
    <w:uiPriority w:val="99"/>
    <w:locked/>
    <w:rsid w:val="00907F4C"/>
    <w:rPr>
      <w:rFonts w:ascii="Arial" w:hAnsi="Arial" w:cs="Arial"/>
      <w:i/>
      <w:iCs/>
      <w:noProof/>
      <w:snapToGrid w:val="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99"/>
    <w:qFormat/>
    <w:rsid w:val="00907F4C"/>
    <w:pPr>
      <w:spacing w:after="480" w:line="240" w:lineRule="auto"/>
      <w:jc w:val="center"/>
    </w:pPr>
    <w:rPr>
      <w:b/>
      <w:bCs/>
      <w:noProof/>
      <w:sz w:val="48"/>
      <w:szCs w:val="48"/>
      <w:lang w:eastAsia="en-US"/>
    </w:rPr>
  </w:style>
  <w:style w:type="character" w:customStyle="1" w:styleId="NaslovChar">
    <w:name w:val="Naslov Char"/>
    <w:basedOn w:val="Zadanifontodlomka"/>
    <w:link w:val="Naslov"/>
    <w:uiPriority w:val="99"/>
    <w:locked/>
    <w:rsid w:val="00907F4C"/>
    <w:rPr>
      <w:b/>
      <w:bCs/>
      <w:noProof/>
      <w:snapToGrid w:val="0"/>
      <w:sz w:val="48"/>
      <w:szCs w:val="48"/>
    </w:rPr>
  </w:style>
  <w:style w:type="paragraph" w:styleId="Podnaslov">
    <w:name w:val="Subtitle"/>
    <w:basedOn w:val="Normal"/>
    <w:link w:val="PodnaslovChar"/>
    <w:uiPriority w:val="99"/>
    <w:qFormat/>
    <w:rsid w:val="00907F4C"/>
    <w:pPr>
      <w:spacing w:before="120" w:after="120" w:line="240" w:lineRule="auto"/>
      <w:jc w:val="center"/>
    </w:pPr>
    <w:rPr>
      <w:rFonts w:ascii="Arial" w:hAnsi="Arial" w:cs="Arial"/>
      <w:b/>
      <w:bCs/>
      <w:noProof/>
      <w:sz w:val="28"/>
      <w:szCs w:val="28"/>
      <w:lang w:val="fr-BE" w:eastAsia="en-US"/>
    </w:rPr>
  </w:style>
  <w:style w:type="character" w:customStyle="1" w:styleId="PodnaslovChar">
    <w:name w:val="Podnaslov Char"/>
    <w:basedOn w:val="Zadanifontodlomka"/>
    <w:link w:val="Podnaslov"/>
    <w:uiPriority w:val="99"/>
    <w:locked/>
    <w:rsid w:val="00907F4C"/>
    <w:rPr>
      <w:rFonts w:ascii="Arial" w:hAnsi="Arial" w:cs="Arial"/>
      <w:b/>
      <w:bCs/>
      <w:noProof/>
      <w:snapToGrid w:val="0"/>
      <w:sz w:val="28"/>
      <w:szCs w:val="28"/>
      <w:lang w:val="fr-BE"/>
    </w:rPr>
  </w:style>
  <w:style w:type="paragraph" w:styleId="Odlomakpopisa">
    <w:name w:val="List Paragraph"/>
    <w:basedOn w:val="Normal"/>
    <w:uiPriority w:val="99"/>
    <w:qFormat/>
    <w:rsid w:val="00907F4C"/>
    <w:pPr>
      <w:ind w:left="720"/>
    </w:pPr>
    <w:rPr>
      <w:noProof/>
    </w:rPr>
  </w:style>
  <w:style w:type="table" w:styleId="Reetkatablice">
    <w:name w:val="Table Grid"/>
    <w:basedOn w:val="Obinatablica"/>
    <w:uiPriority w:val="99"/>
    <w:rsid w:val="00F7058C"/>
    <w:rPr>
      <w:rFonts w:ascii="Calibri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eza">
    <w:name w:val="Hyperlink"/>
    <w:basedOn w:val="Zadanifontodlomka"/>
    <w:uiPriority w:val="99"/>
    <w:rsid w:val="00F7058C"/>
    <w:rPr>
      <w:color w:val="0000FF"/>
      <w:u w:val="single"/>
    </w:rPr>
  </w:style>
  <w:style w:type="paragraph" w:styleId="Podnoje">
    <w:name w:val="footer"/>
    <w:basedOn w:val="Normal"/>
    <w:link w:val="PodnojeChar"/>
    <w:uiPriority w:val="99"/>
    <w:rsid w:val="00353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3538F2"/>
    <w:rPr>
      <w:rFonts w:ascii="Calibri" w:hAnsi="Calibri" w:cs="Calibri"/>
      <w:sz w:val="22"/>
      <w:szCs w:val="22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915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ikolina.maticev@tribunj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85698-D91B-4C39-8B99-3120C7802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SUDJELOVANJA U SAVJETOVANJU O NACRTU OPĆEG AKTA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SUDJELOVANJA U SAVJETOVANJU O NACRTU OPĆEG AKTA</dc:title>
  <dc:creator>sanja</dc:creator>
  <cp:lastModifiedBy>Mjesno poduzece Tribunj</cp:lastModifiedBy>
  <cp:revision>3</cp:revision>
  <cp:lastPrinted>2025-09-23T12:37:00Z</cp:lastPrinted>
  <dcterms:created xsi:type="dcterms:W3CDTF">2026-06-30T09:30:00Z</dcterms:created>
  <dcterms:modified xsi:type="dcterms:W3CDTF">2026-09-30T08:13:00Z</dcterms:modified>
</cp:coreProperties>
</file>